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26DF" w:rsidRDefault="00AF77F4">
      <w:pPr>
        <w:spacing w:before="120"/>
        <w:jc w:val="center"/>
        <w:rPr>
          <w:b/>
        </w:rPr>
      </w:pPr>
      <w:r>
        <w:rPr>
          <w:b/>
        </w:rPr>
        <w:t>Customer Experience &amp; Marketing: Assignment Guidelines (Elective)</w:t>
      </w:r>
    </w:p>
    <w:p w14:paraId="00000002" w14:textId="77777777" w:rsidR="00CA26DF" w:rsidRDefault="00CA26DF">
      <w:pPr>
        <w:spacing w:before="120"/>
      </w:pPr>
    </w:p>
    <w:p w14:paraId="00000003" w14:textId="77777777" w:rsidR="00CA26DF" w:rsidRDefault="00AF77F4">
      <w:pPr>
        <w:spacing w:before="120"/>
      </w:pPr>
      <w:r>
        <w:rPr>
          <w:b/>
        </w:rPr>
        <w:t>Programme:</w:t>
      </w:r>
      <w:r>
        <w:tab/>
      </w:r>
      <w:r>
        <w:tab/>
        <w:t>ADI - Associate in Digital Insurance</w:t>
      </w:r>
    </w:p>
    <w:p w14:paraId="00000004" w14:textId="77777777" w:rsidR="00CA26DF" w:rsidRDefault="00AF77F4">
      <w:pPr>
        <w:spacing w:before="120"/>
      </w:pPr>
      <w:r>
        <w:rPr>
          <w:b/>
        </w:rPr>
        <w:t>Course:</w:t>
      </w:r>
      <w:r>
        <w:tab/>
      </w:r>
      <w:r>
        <w:tab/>
      </w:r>
      <w:r>
        <w:tab/>
        <w:t>Customer Experience &amp; Marketing</w:t>
      </w:r>
    </w:p>
    <w:p w14:paraId="00000005" w14:textId="71550407" w:rsidR="00CA26DF" w:rsidRDefault="00AF77F4">
      <w:pPr>
        <w:spacing w:before="120"/>
      </w:pPr>
      <w:r>
        <w:rPr>
          <w:b/>
        </w:rPr>
        <w:t>Course Code</w:t>
      </w:r>
      <w:r>
        <w:t>:</w:t>
      </w:r>
      <w:r>
        <w:tab/>
      </w:r>
      <w:r>
        <w:tab/>
        <w:t>ADI-</w:t>
      </w:r>
      <w:proofErr w:type="spellStart"/>
      <w:r>
        <w:t>CEM</w:t>
      </w:r>
      <w:proofErr w:type="spellEnd"/>
      <w:r>
        <w:t>-</w:t>
      </w:r>
      <w:proofErr w:type="spellStart"/>
      <w:r>
        <w:t>C</w:t>
      </w:r>
      <w:r w:rsidR="003A7ED4">
        <w:t>8</w:t>
      </w:r>
      <w:proofErr w:type="spellEnd"/>
      <w:r>
        <w:t>-2022</w:t>
      </w:r>
    </w:p>
    <w:p w14:paraId="00000006" w14:textId="77777777" w:rsidR="00CA26DF" w:rsidRDefault="00CA26DF">
      <w:pPr>
        <w:rPr>
          <w:color w:val="2F5496"/>
        </w:rPr>
      </w:pPr>
    </w:p>
    <w:p w14:paraId="00000007" w14:textId="77777777" w:rsidR="00CA26DF" w:rsidRDefault="00AF77F4">
      <w:pPr>
        <w:spacing w:before="120" w:line="276" w:lineRule="auto"/>
      </w:pPr>
      <w:r>
        <w:t xml:space="preserve">This document supplies details of the Assignment. Please refer to the ADI </w:t>
      </w:r>
      <w:r>
        <w:rPr>
          <w:b/>
        </w:rPr>
        <w:t>Assignment Guidelines</w:t>
      </w:r>
      <w:r>
        <w:t xml:space="preserve"> document, PowerPoint, and video for full details, including marking, submission, plagiarism, results, etc.</w:t>
      </w:r>
    </w:p>
    <w:p w14:paraId="00000008" w14:textId="77777777" w:rsidR="00CA26DF" w:rsidRDefault="00CA26DF">
      <w:pPr>
        <w:spacing w:before="120" w:line="276" w:lineRule="auto"/>
      </w:pPr>
    </w:p>
    <w:p w14:paraId="00000009" w14:textId="77777777" w:rsidR="00CA26DF" w:rsidRDefault="00AF77F4">
      <w:pPr>
        <w:pStyle w:val="Heading1"/>
        <w:spacing w:before="0" w:after="60" w:line="276" w:lineRule="auto"/>
      </w:pPr>
      <w:r>
        <w:rPr>
          <w:color w:val="000000"/>
        </w:rPr>
        <w:t xml:space="preserve">Assignment Task </w:t>
      </w:r>
    </w:p>
    <w:p w14:paraId="0000000A" w14:textId="77777777" w:rsidR="00CA26DF" w:rsidRDefault="00AF77F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color w:val="000000"/>
        </w:rPr>
      </w:pPr>
      <w:r>
        <w:rPr>
          <w:color w:val="000000"/>
        </w:rPr>
        <w:t>This Assignment requires you to sub</w:t>
      </w:r>
      <w:r>
        <w:rPr>
          <w:color w:val="000000"/>
        </w:rPr>
        <w:t>mit a written Assignment in PDF or Word format. You can create your Assignment as a paper, article, report, or similar structure, providing it addresses the topic chosen.</w:t>
      </w:r>
    </w:p>
    <w:p w14:paraId="0000000B" w14:textId="77777777" w:rsidR="00CA26DF" w:rsidRDefault="00CA26DF">
      <w:pPr>
        <w:spacing w:line="276" w:lineRule="auto"/>
      </w:pPr>
    </w:p>
    <w:p w14:paraId="0000000C" w14:textId="77777777" w:rsidR="00CA26DF" w:rsidRDefault="00AF77F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color w:val="000000"/>
        </w:rPr>
      </w:pPr>
      <w:r>
        <w:rPr>
          <w:color w:val="000000"/>
        </w:rPr>
        <w:t xml:space="preserve">There is no minimum or maximum word </w:t>
      </w:r>
      <w:r>
        <w:t>count</w:t>
      </w:r>
      <w:r>
        <w:rPr>
          <w:color w:val="000000"/>
        </w:rPr>
        <w:t xml:space="preserve">. However, we recommend limiting your word </w:t>
      </w:r>
      <w:r>
        <w:rPr>
          <w:color w:val="000000"/>
        </w:rPr>
        <w:t xml:space="preserve">count to 2,500 and </w:t>
      </w:r>
      <w:r>
        <w:t>ensuring</w:t>
      </w:r>
      <w:r>
        <w:rPr>
          <w:color w:val="000000"/>
        </w:rPr>
        <w:t xml:space="preserve"> your submission includes enough discussion and content to address the topic.</w:t>
      </w:r>
    </w:p>
    <w:p w14:paraId="0000000D" w14:textId="77777777" w:rsidR="00CA26DF" w:rsidRDefault="00CA26DF"/>
    <w:p w14:paraId="0000000E" w14:textId="77777777" w:rsidR="00CA26DF" w:rsidRDefault="00AF77F4">
      <w:pPr>
        <w:spacing w:before="120"/>
      </w:pPr>
      <w:bookmarkStart w:id="0" w:name="_heading=h.gjdgxs" w:colFirst="0" w:colLast="0"/>
      <w:bookmarkEnd w:id="0"/>
      <w:r>
        <w:t xml:space="preserve">Select </w:t>
      </w:r>
      <w:r>
        <w:rPr>
          <w:b/>
        </w:rPr>
        <w:t xml:space="preserve">ONE </w:t>
      </w:r>
      <w:r>
        <w:t>of the following two choices.</w:t>
      </w:r>
    </w:p>
    <w:p w14:paraId="0000000F" w14:textId="77777777" w:rsidR="00CA26DF" w:rsidRDefault="00CA26DF">
      <w:pPr>
        <w:spacing w:before="120"/>
        <w:rPr>
          <w:b/>
        </w:rPr>
      </w:pPr>
    </w:p>
    <w:p w14:paraId="00000010" w14:textId="77777777" w:rsidR="00CA26DF" w:rsidRDefault="00AF77F4">
      <w:pPr>
        <w:spacing w:before="120"/>
      </w:pPr>
      <w:r>
        <w:rPr>
          <w:b/>
        </w:rPr>
        <w:t>A - Customer Experience</w:t>
      </w:r>
      <w:r>
        <w:t>: You are setting up a Digital Insurer. Prepare a summary of how you are going to del</w:t>
      </w:r>
      <w:r>
        <w:t xml:space="preserve">iver an excellent Customer Experience. Your Assignment should include: </w:t>
      </w:r>
    </w:p>
    <w:p w14:paraId="00000011" w14:textId="77777777" w:rsidR="00CA26DF" w:rsidRDefault="00AF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 brief description of your insurance products and customer demographics.</w:t>
      </w:r>
    </w:p>
    <w:p w14:paraId="00000012" w14:textId="77777777" w:rsidR="00CA26DF" w:rsidRDefault="00AF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The rationale for choosing your selected approach to create an excellent Customer Experience and how you will do this digitally.</w:t>
      </w:r>
    </w:p>
    <w:p w14:paraId="00000013" w14:textId="77777777" w:rsidR="00CA26DF" w:rsidRDefault="00AF7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Any challenges, opportunities you might face, along with recommendations.</w:t>
      </w:r>
    </w:p>
    <w:p w14:paraId="00000014" w14:textId="77777777" w:rsidR="00CA26DF" w:rsidRDefault="00CA26DF">
      <w:pPr>
        <w:spacing w:before="120"/>
        <w:rPr>
          <w:b/>
        </w:rPr>
      </w:pPr>
    </w:p>
    <w:p w14:paraId="00000015" w14:textId="77777777" w:rsidR="00CA26DF" w:rsidRDefault="00AF77F4">
      <w:pPr>
        <w:spacing w:before="120"/>
      </w:pPr>
      <w:r>
        <w:rPr>
          <w:b/>
        </w:rPr>
        <w:t>B - Marketing</w:t>
      </w:r>
      <w:r>
        <w:t>: You are setting up a Digital Insurer.</w:t>
      </w:r>
      <w:r>
        <w:t xml:space="preserve"> Prepare a summary of the Digital Marketing approach, which will describe how you will choose and implement your Digital Marketing campaign. Your Assignment should include:</w:t>
      </w:r>
    </w:p>
    <w:p w14:paraId="00000016" w14:textId="77777777" w:rsidR="00CA26DF" w:rsidRDefault="00AF77F4">
      <w:pPr>
        <w:numPr>
          <w:ilvl w:val="0"/>
          <w:numId w:val="1"/>
        </w:numPr>
        <w:spacing w:before="120" w:after="0"/>
      </w:pPr>
      <w:r>
        <w:t>A brief description of your insurance products and customer demographics.</w:t>
      </w:r>
    </w:p>
    <w:p w14:paraId="00000017" w14:textId="77777777" w:rsidR="00CA26DF" w:rsidRDefault="00AF77F4">
      <w:pPr>
        <w:numPr>
          <w:ilvl w:val="0"/>
          <w:numId w:val="1"/>
        </w:numPr>
        <w:spacing w:after="0"/>
      </w:pPr>
      <w:r>
        <w:t>The ratio</w:t>
      </w:r>
      <w:r>
        <w:t>nale for selecting your selected demographics, marketing approach, and how you will create this digitally.</w:t>
      </w:r>
    </w:p>
    <w:p w14:paraId="00000018" w14:textId="77777777" w:rsidR="00CA26DF" w:rsidRDefault="00AF77F4">
      <w:pPr>
        <w:numPr>
          <w:ilvl w:val="0"/>
          <w:numId w:val="1"/>
        </w:numPr>
      </w:pPr>
      <w:r>
        <w:t>Any challenges, opportunities you might face, along with recommendations.</w:t>
      </w:r>
    </w:p>
    <w:p w14:paraId="43B1AB61" w14:textId="77777777" w:rsidR="003A7ED4" w:rsidRDefault="003A7ED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  <w:color w:val="000000"/>
        </w:rPr>
      </w:pPr>
    </w:p>
    <w:p w14:paraId="6C1403B1" w14:textId="77777777" w:rsidR="003A7ED4" w:rsidRDefault="003A7ED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  <w:color w:val="000000"/>
        </w:rPr>
      </w:pPr>
    </w:p>
    <w:p w14:paraId="00000019" w14:textId="12088647" w:rsidR="00CA26DF" w:rsidRDefault="00AF77F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color w:val="000000"/>
        </w:rPr>
      </w:pPr>
      <w:r>
        <w:rPr>
          <w:b/>
          <w:color w:val="000000"/>
        </w:rPr>
        <w:lastRenderedPageBreak/>
        <w:t>Notes:</w:t>
      </w:r>
      <w:r>
        <w:rPr>
          <w:color w:val="000000"/>
        </w:rPr>
        <w:t> </w:t>
      </w:r>
    </w:p>
    <w:p w14:paraId="0000001A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Your submission </w:t>
      </w:r>
      <w:r>
        <w:rPr>
          <w:b/>
          <w:color w:val="000000"/>
        </w:rPr>
        <w:t>must</w:t>
      </w:r>
      <w:r>
        <w:rPr>
          <w:color w:val="000000"/>
        </w:rPr>
        <w:t xml:space="preserve"> discuss the topic selected.</w:t>
      </w:r>
    </w:p>
    <w:p w14:paraId="0000001B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Focus on the specific area in the topic</w:t>
      </w:r>
      <w:r>
        <w:rPr>
          <w:b/>
          <w:color w:val="000000"/>
        </w:rPr>
        <w:t xml:space="preserve"> (Customer Experience </w:t>
      </w:r>
      <w:r>
        <w:rPr>
          <w:color w:val="000000"/>
        </w:rPr>
        <w:t>or</w:t>
      </w:r>
      <w:r>
        <w:rPr>
          <w:b/>
          <w:color w:val="000000"/>
        </w:rPr>
        <w:t xml:space="preserve"> Marketing)</w:t>
      </w:r>
      <w:r>
        <w:rPr>
          <w:color w:val="000000"/>
        </w:rPr>
        <w:t xml:space="preserve">. </w:t>
      </w:r>
    </w:p>
    <w:p w14:paraId="0000001C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You </w:t>
      </w:r>
      <w:r>
        <w:rPr>
          <w:b/>
          <w:color w:val="000000"/>
        </w:rPr>
        <w:t>do not</w:t>
      </w:r>
      <w:r>
        <w:rPr>
          <w:color w:val="000000"/>
        </w:rPr>
        <w:t xml:space="preserve"> need to supply a strategic evaluation of the organisation. K</w:t>
      </w:r>
      <w:r>
        <w:rPr>
          <w:color w:val="222222"/>
          <w:highlight w:val="white"/>
        </w:rPr>
        <w:t xml:space="preserve">eep </w:t>
      </w:r>
      <w:r>
        <w:rPr>
          <w:color w:val="222222"/>
          <w:highlight w:val="white"/>
        </w:rPr>
        <w:t>your submission</w:t>
      </w:r>
      <w:r>
        <w:rPr>
          <w:color w:val="222222"/>
          <w:highlight w:val="white"/>
        </w:rPr>
        <w:t xml:space="preserve"> focused on your topic. </w:t>
      </w:r>
    </w:p>
    <w:p w14:paraId="0000001D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222222"/>
          <w:highlight w:val="white"/>
        </w:rPr>
        <w:t>Do not cover broader considerations for the entire business unless direct interdependencies should be briefly mentioned</w:t>
      </w:r>
      <w:r>
        <w:rPr>
          <w:color w:val="000000"/>
        </w:rPr>
        <w:t xml:space="preserve">. </w:t>
      </w:r>
    </w:p>
    <w:p w14:paraId="0000001E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Include references, especially those from the Course, to strengthen your writing and demonstrate your knowledge of the Course material</w:t>
      </w:r>
      <w:r>
        <w:rPr>
          <w:color w:val="000000"/>
        </w:rPr>
        <w:t>.</w:t>
      </w:r>
    </w:p>
    <w:p w14:paraId="0000001F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Support your discussion with practical examples.</w:t>
      </w:r>
    </w:p>
    <w:p w14:paraId="00000020" w14:textId="77777777" w:rsidR="00CA26DF" w:rsidRDefault="00AF7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color w:val="000000"/>
        </w:rPr>
      </w:pPr>
      <w:r>
        <w:rPr>
          <w:color w:val="000000"/>
        </w:rPr>
        <w:t>You can discuss your organisation or one you are familiar with. TDI Academy will only use the information contained in this Assignment for Assessment purposes.</w:t>
      </w:r>
    </w:p>
    <w:p w14:paraId="00000021" w14:textId="77777777" w:rsidR="00CA26DF" w:rsidRDefault="00CA26DF">
      <w:pPr>
        <w:pStyle w:val="Heading1"/>
        <w:spacing w:before="0" w:after="60" w:line="276" w:lineRule="auto"/>
        <w:rPr>
          <w:color w:val="000000"/>
        </w:rPr>
      </w:pPr>
    </w:p>
    <w:p w14:paraId="00000022" w14:textId="77777777" w:rsidR="00CA26DF" w:rsidRDefault="00AF77F4">
      <w:pPr>
        <w:pStyle w:val="Heading1"/>
        <w:spacing w:before="0" w:after="60" w:line="276" w:lineRule="auto"/>
      </w:pPr>
      <w:r>
        <w:rPr>
          <w:color w:val="000000"/>
        </w:rPr>
        <w:t>Template </w:t>
      </w:r>
    </w:p>
    <w:p w14:paraId="00000023" w14:textId="77777777" w:rsidR="00CA26DF" w:rsidRDefault="00AF77F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color w:val="000000"/>
        </w:rPr>
      </w:pPr>
      <w:r>
        <w:rPr>
          <w:color w:val="000000"/>
        </w:rPr>
        <w:t>We have supplied a template (</w:t>
      </w:r>
      <w:r>
        <w:rPr>
          <w:b/>
          <w:color w:val="000000"/>
        </w:rPr>
        <w:t>Appendix 1</w:t>
      </w:r>
      <w:r>
        <w:rPr>
          <w:color w:val="000000"/>
        </w:rPr>
        <w:t xml:space="preserve">) for you to prepare your submission, which </w:t>
      </w:r>
      <w:r>
        <w:rPr>
          <w:b/>
          <w:color w:val="000000"/>
        </w:rPr>
        <w:t>must</w:t>
      </w:r>
      <w:r>
        <w:rPr>
          <w:color w:val="000000"/>
        </w:rPr>
        <w:t xml:space="preserve"> include:</w:t>
      </w:r>
    </w:p>
    <w:p w14:paraId="00000024" w14:textId="77777777" w:rsidR="00CA26DF" w:rsidRDefault="00AF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 xml:space="preserve">Title Page: </w:t>
      </w:r>
      <w:r>
        <w:rPr>
          <w:color w:val="000000"/>
        </w:rPr>
        <w:t xml:space="preserve">This </w:t>
      </w:r>
      <w:r>
        <w:rPr>
          <w:b/>
          <w:color w:val="000000"/>
        </w:rPr>
        <w:t>must</w:t>
      </w:r>
      <w:r>
        <w:rPr>
          <w:color w:val="000000"/>
        </w:rPr>
        <w:t xml:space="preserve"> include the title of your chosen topic, your name, and your word count. </w:t>
      </w:r>
    </w:p>
    <w:p w14:paraId="00000025" w14:textId="77777777" w:rsidR="00CA26DF" w:rsidRDefault="00AF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Contents:</w:t>
      </w:r>
      <w:r>
        <w:rPr>
          <w:color w:val="000000"/>
        </w:rPr>
        <w:t xml:space="preserve"> Contents help guide the reader to the sections include</w:t>
      </w:r>
      <w:r>
        <w:rPr>
          <w:color w:val="000000"/>
        </w:rPr>
        <w:t>d in your submission. You can amend the contents as required.</w:t>
      </w:r>
    </w:p>
    <w:p w14:paraId="00000026" w14:textId="77777777" w:rsidR="00CA26DF" w:rsidRDefault="00AF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Introduction</w:t>
      </w:r>
      <w:r>
        <w:rPr>
          <w:color w:val="000000"/>
        </w:rPr>
        <w:t>: A summary of the key topics you will address, including the framing of your topic, context and/or discussion.</w:t>
      </w:r>
    </w:p>
    <w:p w14:paraId="00000027" w14:textId="77777777" w:rsidR="00CA26DF" w:rsidRDefault="00AF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Main Body</w:t>
      </w:r>
      <w:r>
        <w:rPr>
          <w:color w:val="000000"/>
        </w:rPr>
        <w:t>: A discussion of your chosen topic, including issues, benefits, challenges, etc., for your chosen topic.</w:t>
      </w:r>
    </w:p>
    <w:p w14:paraId="00000028" w14:textId="77777777" w:rsidR="00CA26DF" w:rsidRDefault="00AF7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b/>
          <w:color w:val="000000"/>
        </w:rPr>
        <w:t>Summary</w:t>
      </w:r>
      <w:r>
        <w:rPr>
          <w:color w:val="000000"/>
        </w:rPr>
        <w:t>: Summarise your writing on the topic to which you may include relevant conclusions and recommendations.</w:t>
      </w:r>
    </w:p>
    <w:p w14:paraId="00000029" w14:textId="77777777" w:rsidR="00CA26DF" w:rsidRDefault="00CA26DF">
      <w:pPr>
        <w:spacing w:line="276" w:lineRule="auto"/>
      </w:pPr>
    </w:p>
    <w:p w14:paraId="0000002A" w14:textId="3524F16C" w:rsidR="00CA26DF" w:rsidRDefault="00AF77F4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color w:val="000000"/>
        </w:rPr>
      </w:pPr>
      <w:r>
        <w:rPr>
          <w:color w:val="000000"/>
        </w:rPr>
        <w:t>We have supplied a sample of an earli</w:t>
      </w:r>
      <w:r>
        <w:rPr>
          <w:color w:val="000000"/>
        </w:rPr>
        <w:t>er submission, which is available to download from the Learning Management System (</w:t>
      </w:r>
      <w:proofErr w:type="spellStart"/>
      <w:r>
        <w:rPr>
          <w:color w:val="000000"/>
        </w:rPr>
        <w:t>LMS</w:t>
      </w:r>
      <w:proofErr w:type="spellEnd"/>
      <w:r>
        <w:rPr>
          <w:color w:val="000000"/>
        </w:rPr>
        <w:t xml:space="preserve">). Please note this sample does not use the specific topics used in this Assignment. However, it will guide you on the depth </w:t>
      </w:r>
      <w:r w:rsidR="003A7ED4">
        <w:rPr>
          <w:color w:val="000000"/>
        </w:rPr>
        <w:t>needed</w:t>
      </w:r>
      <w:r>
        <w:rPr>
          <w:color w:val="000000"/>
        </w:rPr>
        <w:t xml:space="preserve"> to achieve a pass.</w:t>
      </w:r>
    </w:p>
    <w:p w14:paraId="0000002B" w14:textId="77777777" w:rsidR="00CA26DF" w:rsidRDefault="00CA26DF">
      <w:pPr>
        <w:spacing w:line="276" w:lineRule="auto"/>
      </w:pPr>
    </w:p>
    <w:p w14:paraId="0000002C" w14:textId="77777777" w:rsidR="00CA26DF" w:rsidRDefault="00AF77F4">
      <w:pPr>
        <w:spacing w:after="160" w:line="276" w:lineRule="auto"/>
        <w:jc w:val="left"/>
        <w:rPr>
          <w:b/>
          <w:color w:val="000000"/>
        </w:rPr>
      </w:pPr>
      <w:r>
        <w:br w:type="page"/>
      </w:r>
    </w:p>
    <w:p w14:paraId="0000002D" w14:textId="77777777" w:rsidR="00CA26DF" w:rsidRDefault="00AF77F4">
      <w:pPr>
        <w:pStyle w:val="Heading1"/>
        <w:spacing w:before="0" w:after="60" w:line="276" w:lineRule="auto"/>
        <w:jc w:val="center"/>
      </w:pPr>
      <w:r>
        <w:rPr>
          <w:color w:val="000000"/>
        </w:rPr>
        <w:lastRenderedPageBreak/>
        <w:t>Appendix 1: As</w:t>
      </w:r>
      <w:r>
        <w:rPr>
          <w:color w:val="000000"/>
        </w:rPr>
        <w:t>signment Template</w:t>
      </w:r>
    </w:p>
    <w:p w14:paraId="0000002E" w14:textId="77777777" w:rsidR="00CA26DF" w:rsidRDefault="00CA26DF">
      <w:pPr>
        <w:pStyle w:val="Heading1"/>
        <w:spacing w:before="0" w:after="60" w:line="276" w:lineRule="auto"/>
        <w:jc w:val="center"/>
        <w:rPr>
          <w:color w:val="000000"/>
        </w:rPr>
      </w:pPr>
    </w:p>
    <w:p w14:paraId="0000002F" w14:textId="77777777" w:rsidR="00CA26DF" w:rsidRDefault="00CA26DF">
      <w:pPr>
        <w:pStyle w:val="Heading1"/>
        <w:spacing w:before="0" w:after="60" w:line="276" w:lineRule="auto"/>
        <w:jc w:val="center"/>
        <w:rPr>
          <w:color w:val="000000"/>
        </w:rPr>
      </w:pPr>
    </w:p>
    <w:p w14:paraId="00000030" w14:textId="77777777" w:rsidR="00CA26DF" w:rsidRDefault="00AF77F4">
      <w:pPr>
        <w:pStyle w:val="Heading1"/>
        <w:spacing w:before="0" w:after="60" w:line="276" w:lineRule="auto"/>
        <w:jc w:val="center"/>
      </w:pPr>
      <w:r>
        <w:rPr>
          <w:color w:val="000000"/>
        </w:rPr>
        <w:t>Title Page</w:t>
      </w:r>
    </w:p>
    <w:p w14:paraId="00000031" w14:textId="77777777" w:rsidR="00CA26DF" w:rsidRDefault="00AF77F4">
      <w:pPr>
        <w:pStyle w:val="Heading1"/>
        <w:spacing w:before="0" w:after="60" w:line="276" w:lineRule="auto"/>
        <w:ind w:left="1440"/>
      </w:pPr>
      <w:r>
        <w:rPr>
          <w:color w:val="000000"/>
        </w:rPr>
        <w:t xml:space="preserve">Participant Name: </w:t>
      </w:r>
      <w:r>
        <w:rPr>
          <w:b w:val="0"/>
          <w:i/>
          <w:color w:val="000000"/>
        </w:rPr>
        <w:t>Insert your name</w:t>
      </w:r>
    </w:p>
    <w:p w14:paraId="00000032" w14:textId="77777777" w:rsidR="00CA26DF" w:rsidRDefault="00AF77F4">
      <w:pPr>
        <w:pStyle w:val="Heading1"/>
        <w:spacing w:before="0" w:after="60" w:line="276" w:lineRule="auto"/>
        <w:ind w:left="1440"/>
      </w:pPr>
      <w:r>
        <w:rPr>
          <w:color w:val="000000"/>
        </w:rPr>
        <w:t xml:space="preserve">Topic Chosen: </w:t>
      </w:r>
      <w:r>
        <w:rPr>
          <w:b w:val="0"/>
          <w:i/>
          <w:color w:val="000000"/>
        </w:rPr>
        <w:t>Insert topic chosen</w:t>
      </w:r>
    </w:p>
    <w:p w14:paraId="00000033" w14:textId="77777777" w:rsidR="00CA26DF" w:rsidRDefault="00AF77F4">
      <w:pPr>
        <w:pStyle w:val="Heading1"/>
        <w:spacing w:before="0" w:after="60" w:line="276" w:lineRule="auto"/>
        <w:ind w:left="1440"/>
      </w:pPr>
      <w:r>
        <w:rPr>
          <w:color w:val="000000"/>
        </w:rPr>
        <w:t xml:space="preserve">Date Submitted: </w:t>
      </w:r>
      <w:r>
        <w:rPr>
          <w:b w:val="0"/>
          <w:i/>
          <w:color w:val="000000"/>
        </w:rPr>
        <w:t>Insert date submitted</w:t>
      </w:r>
    </w:p>
    <w:p w14:paraId="00000034" w14:textId="77777777" w:rsidR="00CA26DF" w:rsidRDefault="00AF77F4">
      <w:pPr>
        <w:pStyle w:val="Heading1"/>
        <w:spacing w:before="0" w:after="60" w:line="276" w:lineRule="auto"/>
        <w:ind w:left="1440"/>
      </w:pPr>
      <w:r>
        <w:rPr>
          <w:color w:val="000000"/>
        </w:rPr>
        <w:t xml:space="preserve">Word Count: </w:t>
      </w:r>
      <w:r>
        <w:rPr>
          <w:b w:val="0"/>
          <w:i/>
          <w:color w:val="000000"/>
        </w:rPr>
        <w:t>Insert word count (excluding Bibliography)</w:t>
      </w:r>
    </w:p>
    <w:p w14:paraId="00000035" w14:textId="77777777" w:rsidR="00CA26DF" w:rsidRDefault="00CA26DF">
      <w:pPr>
        <w:spacing w:line="276" w:lineRule="auto"/>
      </w:pPr>
    </w:p>
    <w:p w14:paraId="00000036" w14:textId="77777777" w:rsidR="00CA26DF" w:rsidRDefault="00AF77F4">
      <w:pPr>
        <w:pStyle w:val="Heading1"/>
        <w:spacing w:before="0" w:after="60" w:line="276" w:lineRule="auto"/>
      </w:pPr>
      <w:r>
        <w:rPr>
          <w:color w:val="000000"/>
        </w:rPr>
        <w:t>Contents</w:t>
      </w:r>
    </w:p>
    <w:p w14:paraId="00000037" w14:textId="77777777" w:rsidR="00CA26DF" w:rsidRDefault="00AF77F4">
      <w:pPr>
        <w:spacing w:after="240" w:line="276" w:lineRule="auto"/>
      </w:pPr>
      <w:r>
        <w:br/>
      </w:r>
      <w:r>
        <w:br/>
      </w:r>
    </w:p>
    <w:p w14:paraId="00000038" w14:textId="77777777" w:rsidR="00CA26DF" w:rsidRDefault="00AF77F4">
      <w:pPr>
        <w:pStyle w:val="Heading1"/>
        <w:spacing w:before="0" w:after="60" w:line="276" w:lineRule="auto"/>
      </w:pPr>
      <w:r>
        <w:rPr>
          <w:color w:val="000000"/>
        </w:rPr>
        <w:t>Introduction</w:t>
      </w:r>
    </w:p>
    <w:p w14:paraId="00000039" w14:textId="77777777" w:rsidR="00CA26DF" w:rsidRDefault="00AF77F4">
      <w:pPr>
        <w:spacing w:after="240" w:line="276" w:lineRule="auto"/>
      </w:pPr>
      <w:r>
        <w:br/>
      </w:r>
    </w:p>
    <w:p w14:paraId="0000003A" w14:textId="77777777" w:rsidR="00CA26DF" w:rsidRDefault="00CA26DF">
      <w:pPr>
        <w:spacing w:after="240" w:line="276" w:lineRule="auto"/>
      </w:pPr>
    </w:p>
    <w:p w14:paraId="0000003B" w14:textId="77777777" w:rsidR="00CA26DF" w:rsidRDefault="00AF77F4">
      <w:pPr>
        <w:pStyle w:val="Heading1"/>
        <w:spacing w:before="0" w:after="60" w:line="276" w:lineRule="auto"/>
      </w:pPr>
      <w:r>
        <w:rPr>
          <w:color w:val="000000"/>
        </w:rPr>
        <w:t>Main Body of Writing</w:t>
      </w:r>
    </w:p>
    <w:p w14:paraId="0000003C" w14:textId="77777777" w:rsidR="00CA26DF" w:rsidRDefault="00AF77F4">
      <w:pPr>
        <w:spacing w:after="240" w:line="276" w:lineRule="auto"/>
      </w:pPr>
      <w:r>
        <w:br/>
      </w:r>
    </w:p>
    <w:p w14:paraId="0000003D" w14:textId="77777777" w:rsidR="00CA26DF" w:rsidRDefault="00CA26DF">
      <w:pPr>
        <w:spacing w:after="240" w:line="276" w:lineRule="auto"/>
      </w:pPr>
    </w:p>
    <w:p w14:paraId="0000003E" w14:textId="77777777" w:rsidR="00CA26DF" w:rsidRDefault="00AF77F4">
      <w:pPr>
        <w:pStyle w:val="Heading1"/>
        <w:spacing w:before="0" w:after="60" w:line="276" w:lineRule="auto"/>
        <w:rPr>
          <w:b w:val="0"/>
        </w:rPr>
      </w:pPr>
      <w:r>
        <w:rPr>
          <w:color w:val="000000"/>
        </w:rPr>
        <w:t>Summary/Conclusions/Recommendations</w:t>
      </w:r>
    </w:p>
    <w:sectPr w:rsidR="00CA2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46F1" w14:textId="77777777" w:rsidR="00AF77F4" w:rsidRDefault="00AF77F4">
      <w:pPr>
        <w:spacing w:after="0"/>
      </w:pPr>
      <w:r>
        <w:separator/>
      </w:r>
    </w:p>
  </w:endnote>
  <w:endnote w:type="continuationSeparator" w:id="0">
    <w:p w14:paraId="7E423550" w14:textId="77777777" w:rsidR="00AF77F4" w:rsidRDefault="00AF7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20"/>
        <w:szCs w:val="20"/>
      </w:rPr>
    </w:pPr>
  </w:p>
  <w:p w14:paraId="00000045" w14:textId="77777777" w:rsidR="00CA26DF" w:rsidRDefault="00CA26D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20"/>
        <w:szCs w:val="20"/>
      </w:rPr>
    </w:pPr>
  </w:p>
  <w:p w14:paraId="00000046" w14:textId="7394E4A4" w:rsidR="00CA26DF" w:rsidRDefault="00AF77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A7ED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A7ED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047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1C1B" w14:textId="77777777" w:rsidR="00AF77F4" w:rsidRDefault="00AF77F4">
      <w:pPr>
        <w:spacing w:after="0"/>
      </w:pPr>
      <w:r>
        <w:separator/>
      </w:r>
    </w:p>
  </w:footnote>
  <w:footnote w:type="continuationSeparator" w:id="0">
    <w:p w14:paraId="5E542EA4" w14:textId="77777777" w:rsidR="00AF77F4" w:rsidRDefault="00AF77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CA26DF" w:rsidRDefault="00CA26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890"/>
    <w:multiLevelType w:val="multilevel"/>
    <w:tmpl w:val="0CBA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6CEE"/>
    <w:multiLevelType w:val="multilevel"/>
    <w:tmpl w:val="56AEDC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840"/>
    <w:multiLevelType w:val="multilevel"/>
    <w:tmpl w:val="1A22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4A6545F"/>
    <w:multiLevelType w:val="multilevel"/>
    <w:tmpl w:val="03729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4171">
    <w:abstractNumId w:val="0"/>
  </w:num>
  <w:num w:numId="2" w16cid:durableId="355348086">
    <w:abstractNumId w:val="3"/>
  </w:num>
  <w:num w:numId="3" w16cid:durableId="625894302">
    <w:abstractNumId w:val="2"/>
  </w:num>
  <w:num w:numId="4" w16cid:durableId="105134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NDCzNDA1ArKNLJV0lIJTi4sz8/NACgxrAbycOQ0sAAAA"/>
  </w:docVars>
  <w:rsids>
    <w:rsidRoot w:val="00CA26DF"/>
    <w:rsid w:val="003A7ED4"/>
    <w:rsid w:val="00AF77F4"/>
    <w:rsid w:val="00C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5880"/>
  <w15:docId w15:val="{21928409-B5A5-4FE7-8996-2C49CA3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SG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ademic Normal"/>
    <w:qFormat/>
    <w:rsid w:val="003D27B5"/>
  </w:style>
  <w:style w:type="paragraph" w:styleId="Heading1">
    <w:name w:val="heading 1"/>
    <w:basedOn w:val="Normal"/>
    <w:link w:val="Heading1Char"/>
    <w:uiPriority w:val="9"/>
    <w:qFormat/>
    <w:rsid w:val="00A1487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Cs w:val="48"/>
    </w:rPr>
  </w:style>
  <w:style w:type="paragraph" w:styleId="Heading2">
    <w:name w:val="heading 2"/>
    <w:aliases w:val="Heading 2 - Academic"/>
    <w:basedOn w:val="Normal"/>
    <w:next w:val="Normal"/>
    <w:link w:val="Heading2Char"/>
    <w:uiPriority w:val="9"/>
    <w:semiHidden/>
    <w:unhideWhenUsed/>
    <w:qFormat/>
    <w:rsid w:val="00A1487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aliases w:val="Heading 2 - Academic Char"/>
    <w:basedOn w:val="DefaultParagraphFont"/>
    <w:link w:val="Heading2"/>
    <w:uiPriority w:val="9"/>
    <w:rsid w:val="00A1487D"/>
    <w:rPr>
      <w:rFonts w:ascii="Times New Roman" w:eastAsiaTheme="majorEastAsia" w:hAnsi="Times New Roman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  <w:ind w:firstLine="720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4208E1"/>
    <w:rPr>
      <w:rFonts w:ascii="Times New Roman" w:hAnsi="Times New Roman"/>
      <w:i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487D"/>
    <w:rPr>
      <w:rFonts w:ascii="Times New Roman" w:eastAsia="Times New Roman" w:hAnsi="Times New Roman" w:cs="Times New Roman"/>
      <w:b/>
      <w:bCs/>
      <w:kern w:val="36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91B87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291B87"/>
  </w:style>
  <w:style w:type="paragraph" w:styleId="ListParagraph">
    <w:name w:val="List Paragraph"/>
    <w:basedOn w:val="Normal"/>
    <w:uiPriority w:val="34"/>
    <w:qFormat/>
    <w:rsid w:val="00A1487D"/>
    <w:pPr>
      <w:contextualSpacing/>
    </w:pPr>
  </w:style>
  <w:style w:type="paragraph" w:styleId="NoSpacing">
    <w:name w:val="No Spacing"/>
    <w:uiPriority w:val="1"/>
    <w:qFormat/>
    <w:rsid w:val="00247896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35A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3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4D9C"/>
    <w:rPr>
      <w:rFonts w:ascii="Arial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4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4D9C"/>
    <w:rPr>
      <w:rFonts w:ascii="Arial" w:hAnsi="Arial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095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09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d/sAMNPx+JKjOEwnMN2lp1a0A==">AMUW2mW1q1TQV4HwdDntQSRgGk2e4JV5d0ZAgBKrWWhh6lIs8buT7HsoQY47wmkKigpwM4J7Zqe9prxQMwsZh2ptxkwOcHi3NI0/qxlFd4ljoKbACwKG7dsjZ6ihOATxwCAkjMI35Md9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Spriggs</dc:creator>
  <cp:lastModifiedBy>Graham Spriggs</cp:lastModifiedBy>
  <cp:revision>2</cp:revision>
  <dcterms:created xsi:type="dcterms:W3CDTF">2019-10-22T09:34:00Z</dcterms:created>
  <dcterms:modified xsi:type="dcterms:W3CDTF">2022-04-06T09:25:00Z</dcterms:modified>
</cp:coreProperties>
</file>